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C897" w14:textId="14D2DB72" w:rsidR="00555F5B" w:rsidRDefault="00FE6D4C" w:rsidP="00555F5B">
      <w:pPr>
        <w:jc w:val="center"/>
        <w:rPr>
          <w:lang w:val="en-US"/>
        </w:rPr>
      </w:pPr>
      <w:r>
        <w:rPr>
          <w:noProof/>
          <w:sz w:val="20"/>
          <w:szCs w:val="20"/>
          <w:lang w:eastAsia="en-GB"/>
        </w:rPr>
        <w:drawing>
          <wp:inline distT="0" distB="0" distL="0" distR="0" wp14:anchorId="58F21F53" wp14:editId="34F10DC3">
            <wp:extent cx="1931492"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8447" cy="994767"/>
                    </a:xfrm>
                    <a:prstGeom prst="rect">
                      <a:avLst/>
                    </a:prstGeom>
                    <a:noFill/>
                    <a:ln>
                      <a:noFill/>
                    </a:ln>
                  </pic:spPr>
                </pic:pic>
              </a:graphicData>
            </a:graphic>
          </wp:inline>
        </w:drawing>
      </w:r>
    </w:p>
    <w:p w14:paraId="5FE51C30" w14:textId="5C836962" w:rsidR="00960011" w:rsidRPr="006212DC" w:rsidRDefault="00960011" w:rsidP="006212DC">
      <w:pPr>
        <w:jc w:val="center"/>
        <w:rPr>
          <w:lang w:val="en-US"/>
        </w:rPr>
      </w:pPr>
      <w:r>
        <w:rPr>
          <w:lang w:val="en-US"/>
        </w:rPr>
        <w:t>Media Advisory</w:t>
      </w:r>
    </w:p>
    <w:p w14:paraId="737741B0" w14:textId="77777777" w:rsidR="00960011" w:rsidRPr="00365E01" w:rsidRDefault="00960011" w:rsidP="00960011">
      <w:pPr>
        <w:jc w:val="center"/>
        <w:rPr>
          <w:color w:val="4472C4" w:themeColor="accent1"/>
          <w:sz w:val="24"/>
          <w:szCs w:val="24"/>
          <w:lang w:val="en-US"/>
        </w:rPr>
      </w:pPr>
      <w:r w:rsidRPr="00960011">
        <w:rPr>
          <w:b/>
          <w:bCs/>
          <w:color w:val="4472C4" w:themeColor="accent1"/>
          <w:sz w:val="32"/>
          <w:szCs w:val="32"/>
          <w:lang w:val="en-US"/>
        </w:rPr>
        <w:t>IFAD</w:t>
      </w:r>
      <w:r w:rsidR="005A26F4">
        <w:rPr>
          <w:b/>
          <w:bCs/>
          <w:color w:val="4472C4" w:themeColor="accent1"/>
          <w:sz w:val="32"/>
          <w:szCs w:val="32"/>
          <w:lang w:val="en-US"/>
        </w:rPr>
        <w:t>’s</w:t>
      </w:r>
      <w:r w:rsidRPr="00960011">
        <w:rPr>
          <w:b/>
          <w:bCs/>
          <w:color w:val="4472C4" w:themeColor="accent1"/>
          <w:sz w:val="32"/>
          <w:szCs w:val="32"/>
          <w:lang w:val="en-US"/>
        </w:rPr>
        <w:t xml:space="preserve"> Executive Board </w:t>
      </w:r>
      <w:r w:rsidR="003D3256">
        <w:rPr>
          <w:b/>
          <w:bCs/>
          <w:color w:val="4472C4" w:themeColor="accent1"/>
          <w:sz w:val="32"/>
          <w:szCs w:val="32"/>
          <w:lang w:val="en-US"/>
        </w:rPr>
        <w:t xml:space="preserve">Members to visit </w:t>
      </w:r>
      <w:r w:rsidR="003D3256" w:rsidRPr="003D3256">
        <w:rPr>
          <w:b/>
          <w:bCs/>
          <w:color w:val="4472C4" w:themeColor="accent1"/>
          <w:sz w:val="32"/>
          <w:szCs w:val="32"/>
          <w:lang w:val="en-US"/>
        </w:rPr>
        <w:t xml:space="preserve">Sierra Leone </w:t>
      </w:r>
    </w:p>
    <w:p w14:paraId="121FB161"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r w:rsidRPr="00F23650">
        <w:rPr>
          <w:rFonts w:ascii="Times New Roman" w:eastAsia="Times New Roman" w:hAnsi="Times New Roman" w:cs="Times New Roman"/>
          <w:b/>
          <w:bCs/>
          <w:sz w:val="24"/>
          <w:szCs w:val="24"/>
          <w:lang w:val="en-US"/>
        </w:rPr>
        <w:t>Rome/Freetown, 18 November 2022:  </w:t>
      </w:r>
      <w:r w:rsidRPr="00F23650">
        <w:rPr>
          <w:rFonts w:ascii="Times New Roman" w:eastAsia="Times New Roman" w:hAnsi="Times New Roman" w:cs="Times New Roman"/>
          <w:sz w:val="24"/>
          <w:szCs w:val="24"/>
          <w:lang w:val="en-US"/>
        </w:rPr>
        <w:t>The International Fund for Agricultural Development (IFAD) Thursday announced the visit of the delegation of its Executive Board members to Sierra Leone from 19 to 26 November 2022</w:t>
      </w:r>
      <w:r w:rsidRPr="00F23650">
        <w:rPr>
          <w:rFonts w:ascii="Times New Roman" w:eastAsia="Times New Roman" w:hAnsi="Times New Roman" w:cs="Times New Roman"/>
          <w:b/>
          <w:bCs/>
          <w:sz w:val="24"/>
          <w:szCs w:val="24"/>
          <w:lang w:val="en-US"/>
        </w:rPr>
        <w:t>. </w:t>
      </w:r>
      <w:r w:rsidRPr="00F23650">
        <w:rPr>
          <w:rFonts w:ascii="Times New Roman" w:eastAsia="Times New Roman" w:hAnsi="Times New Roman" w:cs="Times New Roman"/>
          <w:sz w:val="24"/>
          <w:szCs w:val="24"/>
          <w:lang w:val="en-US"/>
        </w:rPr>
        <w:t xml:space="preserve">The Board Members will be accompanied by the Associate Vice President in charge of </w:t>
      </w:r>
      <w:proofErr w:type="spellStart"/>
      <w:r w:rsidRPr="00F23650">
        <w:rPr>
          <w:rFonts w:ascii="Times New Roman" w:eastAsia="Times New Roman" w:hAnsi="Times New Roman" w:cs="Times New Roman"/>
          <w:sz w:val="24"/>
          <w:szCs w:val="24"/>
          <w:lang w:val="en-US"/>
        </w:rPr>
        <w:t>programme</w:t>
      </w:r>
      <w:proofErr w:type="spellEnd"/>
      <w:r w:rsidRPr="00F23650">
        <w:rPr>
          <w:rFonts w:ascii="Times New Roman" w:eastAsia="Times New Roman" w:hAnsi="Times New Roman" w:cs="Times New Roman"/>
          <w:sz w:val="24"/>
          <w:szCs w:val="24"/>
          <w:lang w:val="en-US"/>
        </w:rPr>
        <w:t xml:space="preserve"> department, the Regional Director for West and Central Africa, the Country Director for Sierra </w:t>
      </w:r>
      <w:proofErr w:type="gramStart"/>
      <w:r w:rsidRPr="00F23650">
        <w:rPr>
          <w:rFonts w:ascii="Times New Roman" w:eastAsia="Times New Roman" w:hAnsi="Times New Roman" w:cs="Times New Roman"/>
          <w:sz w:val="24"/>
          <w:szCs w:val="24"/>
          <w:lang w:val="en-US"/>
        </w:rPr>
        <w:t>Leone</w:t>
      </w:r>
      <w:proofErr w:type="gramEnd"/>
      <w:r w:rsidRPr="00F23650">
        <w:rPr>
          <w:rFonts w:ascii="Times New Roman" w:eastAsia="Times New Roman" w:hAnsi="Times New Roman" w:cs="Times New Roman"/>
          <w:sz w:val="24"/>
          <w:szCs w:val="24"/>
          <w:lang w:val="en-US"/>
        </w:rPr>
        <w:t xml:space="preserve"> and Liberia of IFAD, as well as other IFAD Senior Staff from HQ.</w:t>
      </w:r>
    </w:p>
    <w:p w14:paraId="64E48DE8"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r w:rsidRPr="00F23650">
        <w:rPr>
          <w:rFonts w:ascii="Times New Roman" w:eastAsia="Times New Roman" w:hAnsi="Times New Roman" w:cs="Times New Roman"/>
          <w:sz w:val="24"/>
          <w:szCs w:val="24"/>
          <w:lang w:val="en-US"/>
        </w:rPr>
        <w:t>In line with the procedure approved at its session in December 2012 regarding the Executive Board’s annual country visits, the Board decided to undertake a country visit to the Republic of Sierra Leone in November 2022.</w:t>
      </w:r>
    </w:p>
    <w:p w14:paraId="2F24FBE9"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r w:rsidRPr="00F23650">
        <w:rPr>
          <w:rFonts w:ascii="Times New Roman" w:eastAsia="Times New Roman" w:hAnsi="Times New Roman" w:cs="Times New Roman"/>
          <w:sz w:val="24"/>
          <w:szCs w:val="24"/>
          <w:lang w:val="en-US"/>
        </w:rPr>
        <w:t xml:space="preserve">The objective of the visit is to promote strategic partnerships with the government and IFAD on agriculture and rural development. The visit is also a great opportunity to gain knowledge and understanding of IFAD’s work in the field, including the challenges and constraints faced by IFAD-supported operations. </w:t>
      </w:r>
    </w:p>
    <w:p w14:paraId="38E0F26F"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r w:rsidRPr="00F23650">
        <w:rPr>
          <w:rFonts w:ascii="Times New Roman" w:eastAsia="Times New Roman" w:hAnsi="Times New Roman" w:cs="Times New Roman"/>
          <w:sz w:val="24"/>
          <w:szCs w:val="24"/>
          <w:lang w:val="en-US"/>
        </w:rPr>
        <w:t xml:space="preserve">In Freetown, the Members of the Executive Board will meet with the President of the Republic of Sierra Leone, Julius </w:t>
      </w:r>
      <w:proofErr w:type="spellStart"/>
      <w:r w:rsidRPr="00F23650">
        <w:rPr>
          <w:rFonts w:ascii="Times New Roman" w:eastAsia="Times New Roman" w:hAnsi="Times New Roman" w:cs="Times New Roman"/>
          <w:sz w:val="24"/>
          <w:szCs w:val="24"/>
          <w:lang w:val="en-US"/>
        </w:rPr>
        <w:t>Maada</w:t>
      </w:r>
      <w:proofErr w:type="spellEnd"/>
      <w:r w:rsidRPr="00F23650">
        <w:rPr>
          <w:rFonts w:ascii="Times New Roman" w:eastAsia="Times New Roman" w:hAnsi="Times New Roman" w:cs="Times New Roman"/>
          <w:sz w:val="24"/>
          <w:szCs w:val="24"/>
          <w:lang w:val="en-US"/>
        </w:rPr>
        <w:t xml:space="preserve"> Bio, the Minister of Agriculture, The Minister of Finance, the Minister of Foreign Affairs and International Cooperation, and other Government officials of Sierra Leone at the central and local level. They will also meet the United Nations Country Team and the Donors in the country.</w:t>
      </w:r>
    </w:p>
    <w:p w14:paraId="28C16F88"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r w:rsidRPr="00F23650">
        <w:rPr>
          <w:rFonts w:ascii="Times New Roman" w:eastAsia="Times New Roman" w:hAnsi="Times New Roman" w:cs="Times New Roman"/>
          <w:sz w:val="24"/>
          <w:szCs w:val="24"/>
          <w:lang w:val="en-US"/>
        </w:rPr>
        <w:t xml:space="preserve">The delegation will visit IFAD and the Government of Sierra Leone-funded projects in Bo, south of the country, Kenema in the east, and </w:t>
      </w:r>
      <w:proofErr w:type="spellStart"/>
      <w:r w:rsidRPr="00F23650">
        <w:rPr>
          <w:rFonts w:ascii="Times New Roman" w:eastAsia="Times New Roman" w:hAnsi="Times New Roman" w:cs="Times New Roman"/>
          <w:sz w:val="24"/>
          <w:szCs w:val="24"/>
          <w:lang w:val="en-US"/>
        </w:rPr>
        <w:t>Makeni</w:t>
      </w:r>
      <w:proofErr w:type="spellEnd"/>
      <w:r w:rsidRPr="00F23650">
        <w:rPr>
          <w:rFonts w:ascii="Times New Roman" w:eastAsia="Times New Roman" w:hAnsi="Times New Roman" w:cs="Times New Roman"/>
          <w:sz w:val="24"/>
          <w:szCs w:val="24"/>
          <w:lang w:val="en-US"/>
        </w:rPr>
        <w:t xml:space="preserve"> and Lungi in Port </w:t>
      </w:r>
      <w:proofErr w:type="spellStart"/>
      <w:r w:rsidRPr="00F23650">
        <w:rPr>
          <w:rFonts w:ascii="Times New Roman" w:eastAsia="Times New Roman" w:hAnsi="Times New Roman" w:cs="Times New Roman"/>
          <w:sz w:val="24"/>
          <w:szCs w:val="24"/>
          <w:lang w:val="en-US"/>
        </w:rPr>
        <w:t>Loko</w:t>
      </w:r>
      <w:proofErr w:type="spellEnd"/>
      <w:r w:rsidRPr="00F23650">
        <w:rPr>
          <w:rFonts w:ascii="Times New Roman" w:eastAsia="Times New Roman" w:hAnsi="Times New Roman" w:cs="Times New Roman"/>
          <w:sz w:val="24"/>
          <w:szCs w:val="24"/>
          <w:lang w:val="en-US"/>
        </w:rPr>
        <w:t xml:space="preserve">, north of the country. They will see first-hand how </w:t>
      </w:r>
      <w:proofErr w:type="spellStart"/>
      <w:r w:rsidRPr="00F23650">
        <w:rPr>
          <w:rFonts w:ascii="Times New Roman" w:eastAsia="Times New Roman" w:hAnsi="Times New Roman" w:cs="Times New Roman"/>
          <w:sz w:val="24"/>
          <w:szCs w:val="24"/>
          <w:lang w:val="en-US"/>
        </w:rPr>
        <w:t>programme</w:t>
      </w:r>
      <w:proofErr w:type="spellEnd"/>
      <w:r w:rsidRPr="00F23650">
        <w:rPr>
          <w:rFonts w:ascii="Times New Roman" w:eastAsia="Times New Roman" w:hAnsi="Times New Roman" w:cs="Times New Roman"/>
          <w:sz w:val="24"/>
          <w:szCs w:val="24"/>
          <w:lang w:val="en-US"/>
        </w:rPr>
        <w:t xml:space="preserve"> participants, in particular women and young people, have improved their lives and discuss with them what further challenges they face.</w:t>
      </w:r>
    </w:p>
    <w:p w14:paraId="1FE07AC4"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r w:rsidRPr="00F23650">
        <w:rPr>
          <w:rFonts w:ascii="Times New Roman" w:eastAsia="Times New Roman" w:hAnsi="Times New Roman" w:cs="Times New Roman"/>
          <w:sz w:val="24"/>
          <w:szCs w:val="24"/>
          <w:lang w:val="en-US"/>
        </w:rPr>
        <w:t>IFAD is the largest and most active donor in Sierra Leone's agricultural sector, and it has supported the government in its fight against the Ebola Outbreak from 2014 to 2016. When many institutions closed or downsized their operations, IFAD-supported community banks and financial services associations known as village banks remained the sole providers of banking and financial services in most areas of the country. More recently, the Rural Poor Stimulus Facility, implemented through the Agricultural Value Chain Development Project, has helped mitigate the negative impacts of Covid-19 on the livelihoods of the small-scale farmers and other rural people across the country.</w:t>
      </w:r>
    </w:p>
    <w:p w14:paraId="01D27A30"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r w:rsidRPr="00F23650">
        <w:rPr>
          <w:rFonts w:ascii="Times New Roman" w:eastAsia="Times New Roman" w:hAnsi="Times New Roman" w:cs="Times New Roman"/>
          <w:sz w:val="24"/>
          <w:szCs w:val="24"/>
          <w:lang w:val="en-US"/>
        </w:rPr>
        <w:t xml:space="preserve">“IFAD will never let down Sierra Leone,” said Pascaline </w:t>
      </w:r>
      <w:proofErr w:type="spellStart"/>
      <w:r w:rsidRPr="00F23650">
        <w:rPr>
          <w:rFonts w:ascii="Times New Roman" w:eastAsia="Times New Roman" w:hAnsi="Times New Roman" w:cs="Times New Roman"/>
          <w:sz w:val="24"/>
          <w:szCs w:val="24"/>
          <w:lang w:val="en-US"/>
        </w:rPr>
        <w:t>Barankeba</w:t>
      </w:r>
      <w:proofErr w:type="spellEnd"/>
      <w:r w:rsidRPr="00F23650">
        <w:rPr>
          <w:rFonts w:ascii="Times New Roman" w:eastAsia="Times New Roman" w:hAnsi="Times New Roman" w:cs="Times New Roman"/>
          <w:sz w:val="24"/>
          <w:szCs w:val="24"/>
          <w:lang w:val="en-US"/>
        </w:rPr>
        <w:t>, IFAD Country Director for Sierra Leone. “IFAD is committed to accompany Sierra Leone in its process of recovery and rural development”.  </w:t>
      </w:r>
    </w:p>
    <w:p w14:paraId="02A633C5"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r w:rsidRPr="00F23650">
        <w:rPr>
          <w:rFonts w:ascii="Times New Roman" w:eastAsia="Times New Roman" w:hAnsi="Times New Roman" w:cs="Times New Roman"/>
          <w:sz w:val="24"/>
          <w:szCs w:val="24"/>
          <w:lang w:val="en-US"/>
        </w:rPr>
        <w:lastRenderedPageBreak/>
        <w:t xml:space="preserve">Since 1979, IFAD has partnered with the Government of Sierra Leone to combat hunger and rural poverty. To date, the Fund has invested US$171.25 million in nine projects and </w:t>
      </w:r>
      <w:proofErr w:type="spellStart"/>
      <w:r w:rsidRPr="00F23650">
        <w:rPr>
          <w:rFonts w:ascii="Times New Roman" w:eastAsia="Times New Roman" w:hAnsi="Times New Roman" w:cs="Times New Roman"/>
          <w:sz w:val="24"/>
          <w:szCs w:val="24"/>
          <w:lang w:val="en-US"/>
        </w:rPr>
        <w:t>programmes</w:t>
      </w:r>
      <w:proofErr w:type="spellEnd"/>
      <w:r w:rsidRPr="00F23650">
        <w:rPr>
          <w:rFonts w:ascii="Times New Roman" w:eastAsia="Times New Roman" w:hAnsi="Times New Roman" w:cs="Times New Roman"/>
          <w:sz w:val="24"/>
          <w:szCs w:val="24"/>
          <w:lang w:val="en-US"/>
        </w:rPr>
        <w:t xml:space="preserve"> in the country benefiting 547,500 rural households.</w:t>
      </w:r>
    </w:p>
    <w:p w14:paraId="3D1CC61D"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p>
    <w:p w14:paraId="13E92432"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p>
    <w:p w14:paraId="721E3FF1"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p>
    <w:p w14:paraId="0D880015"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p>
    <w:p w14:paraId="3577DF1A"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p>
    <w:p w14:paraId="52B6A822"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p>
    <w:p w14:paraId="445D0953"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r w:rsidRPr="00F23650">
        <w:rPr>
          <w:rFonts w:ascii="Times New Roman" w:eastAsia="Times New Roman" w:hAnsi="Times New Roman" w:cs="Times New Roman"/>
          <w:b/>
          <w:bCs/>
          <w:sz w:val="24"/>
          <w:szCs w:val="24"/>
          <w:lang w:val="en-US"/>
        </w:rPr>
        <w:t>Media Contacts</w:t>
      </w:r>
    </w:p>
    <w:p w14:paraId="403BA159"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r w:rsidRPr="00F23650">
        <w:rPr>
          <w:rFonts w:ascii="Times New Roman" w:eastAsia="Times New Roman" w:hAnsi="Times New Roman" w:cs="Times New Roman"/>
          <w:b/>
          <w:bCs/>
          <w:sz w:val="24"/>
          <w:szCs w:val="24"/>
          <w:lang w:val="en-US"/>
        </w:rPr>
        <w:t xml:space="preserve">1-Emmanuel Sahr </w:t>
      </w:r>
      <w:proofErr w:type="spellStart"/>
      <w:r w:rsidRPr="00F23650">
        <w:rPr>
          <w:rFonts w:ascii="Times New Roman" w:eastAsia="Times New Roman" w:hAnsi="Times New Roman" w:cs="Times New Roman"/>
          <w:b/>
          <w:bCs/>
          <w:sz w:val="24"/>
          <w:szCs w:val="24"/>
          <w:lang w:val="en-US"/>
        </w:rPr>
        <w:t>Gbakie</w:t>
      </w:r>
      <w:proofErr w:type="spellEnd"/>
    </w:p>
    <w:p w14:paraId="4AA9B843"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r w:rsidRPr="00F23650">
        <w:rPr>
          <w:rFonts w:ascii="Times New Roman" w:eastAsia="Times New Roman" w:hAnsi="Times New Roman" w:cs="Times New Roman"/>
          <w:sz w:val="24"/>
          <w:szCs w:val="24"/>
          <w:lang w:val="en-US"/>
        </w:rPr>
        <w:t>Communication &amp; Knowledge Management Officer,</w:t>
      </w:r>
    </w:p>
    <w:p w14:paraId="6C0EAF83"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r w:rsidRPr="00F23650">
        <w:rPr>
          <w:rFonts w:ascii="Times New Roman" w:eastAsia="Times New Roman" w:hAnsi="Times New Roman" w:cs="Times New Roman"/>
          <w:sz w:val="24"/>
          <w:szCs w:val="24"/>
          <w:lang w:val="en-US"/>
        </w:rPr>
        <w:t xml:space="preserve">Rural Finance &amp; Community Improvement </w:t>
      </w:r>
      <w:proofErr w:type="spellStart"/>
      <w:r w:rsidRPr="00F23650">
        <w:rPr>
          <w:rFonts w:ascii="Times New Roman" w:eastAsia="Times New Roman" w:hAnsi="Times New Roman" w:cs="Times New Roman"/>
          <w:sz w:val="24"/>
          <w:szCs w:val="24"/>
          <w:lang w:val="en-US"/>
        </w:rPr>
        <w:t>Programme</w:t>
      </w:r>
      <w:proofErr w:type="spellEnd"/>
      <w:r w:rsidRPr="00F23650">
        <w:rPr>
          <w:rFonts w:ascii="Times New Roman" w:eastAsia="Times New Roman" w:hAnsi="Times New Roman" w:cs="Times New Roman"/>
          <w:sz w:val="24"/>
          <w:szCs w:val="24"/>
          <w:lang w:val="en-US"/>
        </w:rPr>
        <w:t xml:space="preserve"> (RFCIP)</w:t>
      </w:r>
    </w:p>
    <w:p w14:paraId="0A70383E"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hyperlink r:id="rId6" w:history="1">
        <w:r w:rsidRPr="00F23650">
          <w:rPr>
            <w:rFonts w:ascii="Times New Roman" w:eastAsia="Times New Roman" w:hAnsi="Times New Roman" w:cs="Times New Roman"/>
            <w:color w:val="0000FF"/>
            <w:sz w:val="24"/>
            <w:szCs w:val="24"/>
            <w:u w:val="single"/>
            <w:lang w:val="en-US"/>
          </w:rPr>
          <w:t>emmanuelsgbakie@ymail.com</w:t>
        </w:r>
      </w:hyperlink>
    </w:p>
    <w:p w14:paraId="0E2A5B8C"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r w:rsidRPr="00F23650">
        <w:rPr>
          <w:rFonts w:ascii="Times New Roman" w:eastAsia="Times New Roman" w:hAnsi="Times New Roman" w:cs="Times New Roman"/>
          <w:sz w:val="24"/>
          <w:szCs w:val="24"/>
          <w:lang w:val="en-US"/>
        </w:rPr>
        <w:t>Cell: +23376506666</w:t>
      </w:r>
    </w:p>
    <w:p w14:paraId="0A06C61B"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p>
    <w:p w14:paraId="40EAAEC8"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r w:rsidRPr="00F23650">
        <w:rPr>
          <w:rFonts w:ascii="Times New Roman" w:eastAsia="Times New Roman" w:hAnsi="Times New Roman" w:cs="Times New Roman"/>
          <w:b/>
          <w:bCs/>
          <w:sz w:val="24"/>
          <w:szCs w:val="24"/>
          <w:lang w:val="en-US"/>
        </w:rPr>
        <w:t xml:space="preserve">2- Abu </w:t>
      </w:r>
      <w:proofErr w:type="spellStart"/>
      <w:r w:rsidRPr="00F23650">
        <w:rPr>
          <w:rFonts w:ascii="Times New Roman" w:eastAsia="Times New Roman" w:hAnsi="Times New Roman" w:cs="Times New Roman"/>
          <w:b/>
          <w:bCs/>
          <w:sz w:val="24"/>
          <w:szCs w:val="24"/>
          <w:lang w:val="en-US"/>
        </w:rPr>
        <w:t>Bakarr</w:t>
      </w:r>
      <w:proofErr w:type="spellEnd"/>
      <w:r w:rsidRPr="00F23650">
        <w:rPr>
          <w:rFonts w:ascii="Times New Roman" w:eastAsia="Times New Roman" w:hAnsi="Times New Roman" w:cs="Times New Roman"/>
          <w:b/>
          <w:bCs/>
          <w:sz w:val="24"/>
          <w:szCs w:val="24"/>
          <w:lang w:val="en-US"/>
        </w:rPr>
        <w:t xml:space="preserve"> Conteh</w:t>
      </w:r>
      <w:r w:rsidRPr="00F23650">
        <w:rPr>
          <w:rFonts w:ascii="Times New Roman" w:eastAsia="Times New Roman" w:hAnsi="Times New Roman" w:cs="Times New Roman"/>
          <w:sz w:val="24"/>
          <w:szCs w:val="24"/>
          <w:lang w:val="en-US"/>
        </w:rPr>
        <w:t xml:space="preserve"> </w:t>
      </w:r>
    </w:p>
    <w:p w14:paraId="0640189C"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r w:rsidRPr="00F23650">
        <w:rPr>
          <w:rFonts w:ascii="Times New Roman" w:eastAsia="Times New Roman" w:hAnsi="Times New Roman" w:cs="Times New Roman"/>
          <w:sz w:val="24"/>
          <w:szCs w:val="24"/>
          <w:lang w:val="en-US"/>
        </w:rPr>
        <w:t>Head- Information, Education, &amp; Communication,</w:t>
      </w:r>
    </w:p>
    <w:p w14:paraId="63FCC600"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r w:rsidRPr="00F23650">
        <w:rPr>
          <w:rFonts w:ascii="Times New Roman" w:eastAsia="Times New Roman" w:hAnsi="Times New Roman" w:cs="Times New Roman"/>
          <w:sz w:val="24"/>
          <w:szCs w:val="24"/>
          <w:lang w:val="en-US"/>
        </w:rPr>
        <w:t xml:space="preserve">Agricultural Value Chain Development </w:t>
      </w:r>
      <w:proofErr w:type="spellStart"/>
      <w:r w:rsidRPr="00F23650">
        <w:rPr>
          <w:rFonts w:ascii="Times New Roman" w:eastAsia="Times New Roman" w:hAnsi="Times New Roman" w:cs="Times New Roman"/>
          <w:sz w:val="24"/>
          <w:szCs w:val="24"/>
          <w:lang w:val="en-US"/>
        </w:rPr>
        <w:t>Programme</w:t>
      </w:r>
      <w:proofErr w:type="spellEnd"/>
      <w:r w:rsidRPr="00F23650">
        <w:rPr>
          <w:rFonts w:ascii="Times New Roman" w:eastAsia="Times New Roman" w:hAnsi="Times New Roman" w:cs="Times New Roman"/>
          <w:sz w:val="24"/>
          <w:szCs w:val="24"/>
          <w:lang w:val="en-US"/>
        </w:rPr>
        <w:t xml:space="preserve"> (AVDP)</w:t>
      </w:r>
    </w:p>
    <w:p w14:paraId="7344EA14"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hyperlink r:id="rId7" w:history="1">
        <w:r w:rsidRPr="00F23650">
          <w:rPr>
            <w:rFonts w:ascii="Times New Roman" w:eastAsia="Times New Roman" w:hAnsi="Times New Roman" w:cs="Times New Roman"/>
            <w:color w:val="0000FF"/>
            <w:sz w:val="24"/>
            <w:szCs w:val="24"/>
            <w:u w:val="single"/>
            <w:lang w:val="en-US"/>
          </w:rPr>
          <w:t>abubakarr008@gmail.com</w:t>
        </w:r>
      </w:hyperlink>
    </w:p>
    <w:p w14:paraId="35D4F9AD" w14:textId="77777777" w:rsidR="00F23650" w:rsidRPr="00F23650" w:rsidRDefault="00F23650" w:rsidP="00F23650">
      <w:pPr>
        <w:spacing w:before="100" w:beforeAutospacing="1" w:after="100" w:afterAutospacing="1" w:line="240" w:lineRule="auto"/>
        <w:rPr>
          <w:rFonts w:ascii="Times New Roman" w:eastAsia="Times New Roman" w:hAnsi="Times New Roman" w:cs="Times New Roman"/>
          <w:sz w:val="24"/>
          <w:szCs w:val="24"/>
          <w:lang w:val="en-US"/>
        </w:rPr>
      </w:pPr>
      <w:r w:rsidRPr="00F23650">
        <w:rPr>
          <w:rFonts w:ascii="Times New Roman" w:eastAsia="Times New Roman" w:hAnsi="Times New Roman" w:cs="Times New Roman"/>
          <w:sz w:val="24"/>
          <w:szCs w:val="24"/>
          <w:lang w:val="en-US"/>
        </w:rPr>
        <w:t>Cell: +23276866778</w:t>
      </w:r>
    </w:p>
    <w:p w14:paraId="2A890614" w14:textId="77777777" w:rsidR="00365E01" w:rsidRPr="00EE2CE2" w:rsidRDefault="00365E01">
      <w:pPr>
        <w:rPr>
          <w:rFonts w:cstheme="minorHAnsi"/>
          <w:b/>
          <w:bCs/>
          <w:sz w:val="24"/>
          <w:szCs w:val="24"/>
          <w:lang w:val="en-US"/>
        </w:rPr>
      </w:pPr>
    </w:p>
    <w:sectPr w:rsidR="00365E01" w:rsidRPr="00EE2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12C"/>
    <w:multiLevelType w:val="hybridMultilevel"/>
    <w:tmpl w:val="1A5EEDCC"/>
    <w:lvl w:ilvl="0" w:tplc="F928363C">
      <w:start w:val="1"/>
      <w:numFmt w:val="lowerRoman"/>
      <w:lvlText w:val="(%1)"/>
      <w:lvlJc w:val="left"/>
      <w:pPr>
        <w:ind w:left="780" w:hanging="72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 w15:restartNumberingAfterBreak="0">
    <w:nsid w:val="41BE4FA9"/>
    <w:multiLevelType w:val="hybridMultilevel"/>
    <w:tmpl w:val="DF2C49D0"/>
    <w:lvl w:ilvl="0" w:tplc="0F5CB8B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04C6EA3"/>
    <w:multiLevelType w:val="multilevel"/>
    <w:tmpl w:val="87FC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1083130">
    <w:abstractNumId w:val="2"/>
  </w:num>
  <w:num w:numId="2" w16cid:durableId="952710299">
    <w:abstractNumId w:val="0"/>
  </w:num>
  <w:num w:numId="3" w16cid:durableId="629673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011"/>
    <w:rsid w:val="000865CC"/>
    <w:rsid w:val="000A0F25"/>
    <w:rsid w:val="000F14F4"/>
    <w:rsid w:val="001F6489"/>
    <w:rsid w:val="00274CC0"/>
    <w:rsid w:val="00365E01"/>
    <w:rsid w:val="003B5E19"/>
    <w:rsid w:val="003D3256"/>
    <w:rsid w:val="004F27B5"/>
    <w:rsid w:val="00540D2A"/>
    <w:rsid w:val="00555F5B"/>
    <w:rsid w:val="005A26F4"/>
    <w:rsid w:val="006212DC"/>
    <w:rsid w:val="008328C2"/>
    <w:rsid w:val="008B25A5"/>
    <w:rsid w:val="008B61F5"/>
    <w:rsid w:val="00960011"/>
    <w:rsid w:val="00A34438"/>
    <w:rsid w:val="00A4175A"/>
    <w:rsid w:val="00AC198C"/>
    <w:rsid w:val="00B97966"/>
    <w:rsid w:val="00BA2D4C"/>
    <w:rsid w:val="00C24643"/>
    <w:rsid w:val="00C34C59"/>
    <w:rsid w:val="00CE0566"/>
    <w:rsid w:val="00EE2CE2"/>
    <w:rsid w:val="00F137FA"/>
    <w:rsid w:val="00F23650"/>
    <w:rsid w:val="00F5374F"/>
    <w:rsid w:val="00F65973"/>
    <w:rsid w:val="00FE6D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6560"/>
  <w15:chartTrackingRefBased/>
  <w15:docId w15:val="{44F887B6-D3BB-4F5A-A44E-6C7F8F83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5E0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5A2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5A26F4"/>
  </w:style>
  <w:style w:type="paragraph" w:styleId="ListParagraph">
    <w:name w:val="List Paragraph"/>
    <w:basedOn w:val="Normal"/>
    <w:uiPriority w:val="34"/>
    <w:qFormat/>
    <w:rsid w:val="00540D2A"/>
    <w:pPr>
      <w:ind w:left="720"/>
      <w:contextualSpacing/>
    </w:pPr>
  </w:style>
  <w:style w:type="paragraph" w:styleId="BalloonText">
    <w:name w:val="Balloon Text"/>
    <w:basedOn w:val="Normal"/>
    <w:link w:val="BalloonTextChar"/>
    <w:uiPriority w:val="99"/>
    <w:semiHidden/>
    <w:unhideWhenUsed/>
    <w:rsid w:val="003D3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256"/>
    <w:rPr>
      <w:rFonts w:ascii="Segoe UI" w:hAnsi="Segoe UI" w:cs="Segoe UI"/>
      <w:sz w:val="18"/>
      <w:szCs w:val="18"/>
    </w:rPr>
  </w:style>
  <w:style w:type="character" w:styleId="Hyperlink">
    <w:name w:val="Hyperlink"/>
    <w:basedOn w:val="DefaultParagraphFont"/>
    <w:uiPriority w:val="99"/>
    <w:unhideWhenUsed/>
    <w:rsid w:val="00AC198C"/>
    <w:rPr>
      <w:color w:val="0563C1" w:themeColor="hyperlink"/>
      <w:u w:val="single"/>
    </w:rPr>
  </w:style>
  <w:style w:type="character" w:styleId="UnresolvedMention">
    <w:name w:val="Unresolved Mention"/>
    <w:basedOn w:val="DefaultParagraphFont"/>
    <w:uiPriority w:val="99"/>
    <w:semiHidden/>
    <w:unhideWhenUsed/>
    <w:rsid w:val="00AC1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37002">
      <w:bodyDiv w:val="1"/>
      <w:marLeft w:val="0"/>
      <w:marRight w:val="0"/>
      <w:marTop w:val="0"/>
      <w:marBottom w:val="0"/>
      <w:divBdr>
        <w:top w:val="none" w:sz="0" w:space="0" w:color="auto"/>
        <w:left w:val="none" w:sz="0" w:space="0" w:color="auto"/>
        <w:bottom w:val="none" w:sz="0" w:space="0" w:color="auto"/>
        <w:right w:val="none" w:sz="0" w:space="0" w:color="auto"/>
      </w:divBdr>
    </w:div>
    <w:div w:id="1209535581">
      <w:bodyDiv w:val="1"/>
      <w:marLeft w:val="0"/>
      <w:marRight w:val="0"/>
      <w:marTop w:val="0"/>
      <w:marBottom w:val="0"/>
      <w:divBdr>
        <w:top w:val="none" w:sz="0" w:space="0" w:color="auto"/>
        <w:left w:val="none" w:sz="0" w:space="0" w:color="auto"/>
        <w:bottom w:val="none" w:sz="0" w:space="0" w:color="auto"/>
        <w:right w:val="none" w:sz="0" w:space="0" w:color="auto"/>
      </w:divBdr>
      <w:divsChild>
        <w:div w:id="190383940">
          <w:marLeft w:val="0"/>
          <w:marRight w:val="0"/>
          <w:marTop w:val="675"/>
          <w:marBottom w:val="750"/>
          <w:divBdr>
            <w:top w:val="none" w:sz="0" w:space="0" w:color="auto"/>
            <w:left w:val="none" w:sz="0" w:space="0" w:color="auto"/>
            <w:bottom w:val="none" w:sz="0" w:space="0" w:color="auto"/>
            <w:right w:val="none" w:sz="0" w:space="0" w:color="auto"/>
          </w:divBdr>
        </w:div>
      </w:divsChild>
    </w:div>
    <w:div w:id="16465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ubakarr00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nuelsgbakie@y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Sankoh</dc:creator>
  <cp:keywords/>
  <dc:description/>
  <cp:lastModifiedBy>Osman Sankoh</cp:lastModifiedBy>
  <cp:revision>2</cp:revision>
  <dcterms:created xsi:type="dcterms:W3CDTF">2022-11-18T07:05:00Z</dcterms:created>
  <dcterms:modified xsi:type="dcterms:W3CDTF">2022-11-18T07:05:00Z</dcterms:modified>
</cp:coreProperties>
</file>